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2026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44"/>
          <w:szCs w:val="44"/>
        </w:rPr>
        <w:t>国际列车设计大赛</w:t>
      </w: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参赛作品知识产权声明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本人/本团队就参与2026国际列车设计大赛所提交的参赛方案（方案名称：</w:t>
      </w:r>
      <w:r>
        <w:rPr>
          <w:rFonts w:hint="eastAsia" w:ascii="仿宋_GB2312" w:eastAsia="仿宋_GB2312"/>
          <w:sz w:val="32"/>
          <w:szCs w:val="32"/>
          <w:u w:val="single"/>
        </w:rPr>
        <w:t>[具体名称]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），郑重作出如下知识产权声明：</w:t>
      </w:r>
    </w:p>
    <w:p>
      <w:pPr>
        <w:numPr>
          <w:ilvl w:val="0"/>
          <w:numId w:val="1"/>
        </w:numPr>
        <w:ind w:firstLine="707" w:firstLineChars="221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原创性承诺：本作品为本人/本团队</w:t>
      </w:r>
      <w:r>
        <w:rPr>
          <w:rFonts w:hint="eastAsia" w:ascii="仿宋_GB2312" w:eastAsia="仿宋_GB2312"/>
          <w:sz w:val="32"/>
          <w:szCs w:val="32"/>
        </w:rPr>
        <w:sym w:font="Wingdings" w:char="00A8"/>
      </w:r>
      <w:r>
        <w:rPr>
          <w:rFonts w:hint="eastAsia" w:ascii="仿宋_GB2312" w:eastAsia="仿宋_GB2312"/>
          <w:sz w:val="32"/>
          <w:szCs w:val="32"/>
        </w:rPr>
        <w:t>独立创作完成</w:t>
      </w:r>
      <w:r>
        <w:rPr>
          <w:rFonts w:hint="eastAsia" w:ascii="仿宋_GB2312" w:eastAsia="仿宋_GB2312"/>
          <w:sz w:val="32"/>
          <w:szCs w:val="32"/>
        </w:rPr>
        <w:sym w:font="Wingdings" w:char="00A8"/>
      </w:r>
      <w:r>
        <w:rPr>
          <w:rFonts w:hint="eastAsia" w:ascii="仿宋_GB2312" w:eastAsia="仿宋_GB2312"/>
          <w:sz w:val="32"/>
          <w:szCs w:val="32"/>
        </w:rPr>
        <w:t>与________________________共同创作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附共同创作者授权书），无任何抄袭、剽窃、侵权行为；未侵犯任何第三方的著作权、专利权、商标权、商业秘密等合法权益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707" w:firstLineChars="221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本人/本团队在此明确同意，主办方有权在全球范围内无偿使用本次参赛作品，用于大赛相关的宣传、推广、报道、展示、复制、出版及网络传播等用途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.知识产权归属与授权</w:t>
      </w:r>
    </w:p>
    <w:p>
      <w:pPr>
        <w:numPr>
          <w:ilvl w:val="0"/>
          <w:numId w:val="2"/>
        </w:numPr>
        <w:ind w:left="420" w:leftChars="0" w:hanging="420"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车辆工业设计赛道：</w:t>
      </w:r>
    </w:p>
    <w:p>
      <w:pPr>
        <w:numPr>
          <w:ilvl w:val="0"/>
          <w:numId w:val="3"/>
        </w:numPr>
        <w:ind w:left="-10" w:leftChars="0" w:firstLine="640" w:firstLineChars="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本赛道所有参赛者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承诺本次参赛作品</w:t>
      </w:r>
      <w:r>
        <w:rPr>
          <w:rFonts w:hint="eastAsia" w:ascii="仿宋_GB2312" w:eastAsia="仿宋_GB2312"/>
          <w:sz w:val="32"/>
          <w:szCs w:val="32"/>
        </w:rPr>
        <w:t>未在任何公开媒体发表、未参加其他赛事、</w:t>
      </w:r>
      <w:r>
        <w:rPr>
          <w:rFonts w:hint="eastAsia" w:ascii="仿宋_GB2312" w:eastAsia="仿宋_GB2312"/>
          <w:sz w:val="32"/>
          <w:szCs w:val="32"/>
          <w:highlight w:val="none"/>
        </w:rPr>
        <w:t>未进入商业渠道、未申请专利/版权登记。</w:t>
      </w:r>
    </w:p>
    <w:p>
      <w:pPr>
        <w:ind w:firstLine="707" w:firstLineChars="221"/>
        <w:jc w:val="left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/>
          <w:bCs/>
          <w:sz w:val="32"/>
          <w:szCs w:val="32"/>
        </w:rPr>
        <w:t>金、银、铜奖</w:t>
      </w:r>
      <w:r>
        <w:rPr>
          <w:rFonts w:hint="eastAsia" w:ascii="仿宋_GB2312" w:eastAsia="仿宋_GB2312"/>
          <w:sz w:val="32"/>
          <w:szCs w:val="32"/>
        </w:rPr>
        <w:t>及</w:t>
      </w:r>
      <w:r>
        <w:rPr>
          <w:rFonts w:hint="eastAsia" w:ascii="仿宋_GB2312" w:eastAsia="仿宋_GB2312"/>
          <w:b/>
          <w:bCs/>
          <w:sz w:val="32"/>
          <w:szCs w:val="32"/>
        </w:rPr>
        <w:t>新锐奖</w:t>
      </w:r>
      <w:r>
        <w:rPr>
          <w:rFonts w:hint="eastAsia" w:ascii="仿宋_GB2312" w:eastAsia="仿宋_GB2312"/>
          <w:sz w:val="32"/>
          <w:szCs w:val="32"/>
        </w:rPr>
        <w:t>作品的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参赛获奖者明确同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意，获奖作品的</w:t>
      </w:r>
      <w:r>
        <w:rPr>
          <w:rFonts w:hint="eastAsia" w:ascii="仿宋_GB2312" w:eastAsia="仿宋_GB2312"/>
          <w:sz w:val="32"/>
          <w:szCs w:val="32"/>
          <w:highlight w:val="none"/>
        </w:rPr>
        <w:t>知识产权归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中车青岛四方机车车辆股份有限公司（以下称“四方股份”）</w:t>
      </w:r>
      <w:r>
        <w:rPr>
          <w:rFonts w:hint="eastAsia" w:ascii="仿宋_GB2312" w:eastAsia="仿宋_GB2312"/>
          <w:sz w:val="32"/>
          <w:szCs w:val="32"/>
          <w:highlight w:val="none"/>
        </w:rPr>
        <w:t>单独所有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参赛者保留署名权。</w:t>
      </w:r>
    </w:p>
    <w:p>
      <w:pPr>
        <w:numPr>
          <w:ilvl w:val="0"/>
          <w:numId w:val="2"/>
        </w:numPr>
        <w:ind w:left="420" w:leftChars="0" w:hanging="420"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智能化解决方案赛道：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（1）本赛道所有参赛</w:t>
      </w:r>
      <w:r>
        <w:rPr>
          <w:rFonts w:hint="eastAsia" w:ascii="仿宋_GB2312" w:eastAsia="仿宋_GB2312"/>
          <w:sz w:val="32"/>
          <w:szCs w:val="32"/>
        </w:rPr>
        <w:t>作品的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知识产权所有权仍归参赛者所有。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/>
          <w:bCs/>
          <w:sz w:val="32"/>
          <w:szCs w:val="32"/>
        </w:rPr>
        <w:t>金、银、铜奖</w:t>
      </w:r>
      <w:r>
        <w:rPr>
          <w:rFonts w:hint="eastAsia" w:ascii="仿宋_GB2312" w:eastAsia="仿宋_GB2312"/>
          <w:sz w:val="32"/>
          <w:szCs w:val="32"/>
        </w:rPr>
        <w:t>及</w:t>
      </w:r>
      <w:r>
        <w:rPr>
          <w:rFonts w:hint="eastAsia" w:ascii="仿宋_GB2312" w:eastAsia="仿宋_GB2312"/>
          <w:b/>
          <w:bCs/>
          <w:sz w:val="32"/>
          <w:szCs w:val="32"/>
        </w:rPr>
        <w:t>新锐奖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获奖的参赛者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明确同意</w:t>
      </w:r>
      <w:r>
        <w:rPr>
          <w:rFonts w:hint="eastAsia" w:ascii="仿宋_GB2312" w:eastAsia="仿宋_GB2312"/>
          <w:sz w:val="32"/>
          <w:szCs w:val="32"/>
        </w:rPr>
        <w:t>在此授予“四方股份”一项全球范围内的、免费的、不可撤销的、非独占的普通实施许可。“四方股份”有权基于该获奖的智能化解决方案，自行或委托第三方进行任何形式的开发、改进、生产、制造、销售及商业应用（以下简称“实施应用”），无需就此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获奖参赛者</w:t>
      </w:r>
      <w:r>
        <w:rPr>
          <w:rFonts w:hint="eastAsia" w:ascii="仿宋_GB2312" w:eastAsia="仿宋_GB2312"/>
          <w:sz w:val="32"/>
          <w:szCs w:val="32"/>
        </w:rPr>
        <w:t>支付任何费用或报酬。若“四方股份”评估认为该方案的落地实施需以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和获奖参赛者</w:t>
      </w:r>
      <w:r>
        <w:rPr>
          <w:rFonts w:hint="eastAsia" w:ascii="仿宋_GB2312" w:eastAsia="仿宋_GB2312"/>
          <w:sz w:val="32"/>
          <w:szCs w:val="32"/>
        </w:rPr>
        <w:t>深度研发合作，则“四方股份”享有在同等条件下与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获奖参赛者</w:t>
      </w:r>
      <w:r>
        <w:rPr>
          <w:rFonts w:hint="eastAsia" w:ascii="仿宋_GB2312" w:eastAsia="仿宋_GB2312"/>
          <w:sz w:val="32"/>
          <w:szCs w:val="32"/>
        </w:rPr>
        <w:t>优先洽谈并成立科研合作项目的权利。具体合作条件由双方另行签订协议约定。</w:t>
      </w:r>
    </w:p>
    <w:p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 w:hAnsiTheme="minorHAnsi" w:cstheme="minorBidi"/>
          <w:i w:val="0"/>
          <w:caps w:val="0"/>
          <w:color w:val="auto"/>
          <w:spacing w:val="0"/>
          <w:sz w:val="32"/>
          <w:szCs w:val="32"/>
          <w:shd w:val="clear" w:fill="auto"/>
        </w:rPr>
        <w:t>所有参赛者理解并确认，在本次大赛征集领域内，</w:t>
      </w:r>
      <w:r>
        <w:rPr>
          <w:rFonts w:hint="eastAsia" w:ascii="仿宋_GB2312" w:eastAsia="仿宋_GB2312" w:hAnsiTheme="minorHAnsi" w:cstheme="minorBidi"/>
          <w:i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本次赛事举办前</w:t>
      </w:r>
      <w:r>
        <w:rPr>
          <w:rFonts w:hint="eastAsia" w:ascii="仿宋_GB2312" w:eastAsia="仿宋_GB2312" w:hAnsiTheme="minorHAnsi" w:cstheme="minorBidi"/>
          <w:i w:val="0"/>
          <w:caps w:val="0"/>
          <w:color w:val="auto"/>
          <w:spacing w:val="0"/>
          <w:sz w:val="32"/>
          <w:szCs w:val="32"/>
          <w:shd w:val="clear" w:fill="auto"/>
        </w:rPr>
        <w:t>主办方可能已独立进行研发、投资或持有类似技术方案。基于前述独立</w:t>
      </w:r>
      <w:r>
        <w:rPr>
          <w:rFonts w:hint="eastAsia" w:ascii="仿宋_GB2312" w:eastAsia="仿宋_GB2312" w:cstheme="minorBidi"/>
          <w:i w:val="0"/>
          <w:caps w:val="0"/>
          <w:spacing w:val="0"/>
          <w:sz w:val="32"/>
          <w:szCs w:val="32"/>
          <w:shd w:val="clear"/>
          <w:lang w:val="en-US" w:eastAsia="zh-CN"/>
        </w:rPr>
        <w:t>研发</w:t>
      </w:r>
      <w:r>
        <w:rPr>
          <w:rFonts w:hint="eastAsia" w:ascii="仿宋_GB2312" w:eastAsia="仿宋_GB2312" w:hAnsiTheme="minorHAnsi" w:cstheme="minorBidi"/>
          <w:i w:val="0"/>
          <w:caps w:val="0"/>
          <w:color w:val="auto"/>
          <w:spacing w:val="0"/>
          <w:sz w:val="32"/>
          <w:szCs w:val="32"/>
          <w:shd w:val="clear" w:fill="auto"/>
        </w:rPr>
        <w:t>所产生的任何知识产权或商业成果，其所有权及相关权益均完全归属于</w:t>
      </w:r>
      <w:r>
        <w:rPr>
          <w:rFonts w:hint="eastAsia" w:ascii="仿宋_GB2312" w:eastAsia="仿宋_GB2312" w:hAnsiTheme="minorHAnsi" w:cstheme="minorBidi"/>
          <w:i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主办方所有</w:t>
      </w:r>
      <w:r>
        <w:rPr>
          <w:rFonts w:hint="eastAsia" w:ascii="仿宋_GB2312" w:eastAsia="仿宋_GB2312" w:hAnsiTheme="minorHAnsi" w:cstheme="minorBidi"/>
          <w:i w:val="0"/>
          <w:caps w:val="0"/>
          <w:color w:val="auto"/>
          <w:spacing w:val="0"/>
          <w:sz w:val="32"/>
          <w:szCs w:val="32"/>
          <w:shd w:val="clear" w:fill="auto"/>
        </w:rPr>
        <w:t>。该等成果之产生，不构成对任何参赛作品知识产权的使用、许可或侵权，亦不使我方对任何参赛者承担任何形式的补偿、奖励或法律责任。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.法律责任承诺：若违反上述声明与承诺，本人/本团队自愿承担全部法律责任，包括但不限于取消参赛/获奖资格、收回奖金与证书、赔偿组委会及第三方的全部损失，并承担由此产生的一切法律后果。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声明人签字/团队负责人签字+团队盖章：________________________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日期：______年____月____日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共同创作者签字（如有）：________________________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填写与提交说明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1.必须手写签字+负责人签字+公章（团队），否则无效；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2.附共同创作者授权书（如有）、版权登记证书/专利受理通知书（如有）；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3.与参赛作品文件包一并提交（电子版PDF签字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盖章扫描件</w:t>
      </w:r>
      <w:r>
        <w:rPr>
          <w:rFonts w:hint="eastAsia" w:ascii="仿宋_GB2312" w:eastAsia="仿宋_GB2312"/>
          <w:sz w:val="32"/>
          <w:szCs w:val="32"/>
        </w:rPr>
        <w:t>）；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4.若作品涉及共同创作，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且共同创作者未参加大赛，则</w:t>
      </w:r>
      <w:r>
        <w:rPr>
          <w:rFonts w:hint="eastAsia" w:ascii="仿宋_GB2312" w:eastAsia="仿宋_GB2312"/>
          <w:sz w:val="32"/>
          <w:szCs w:val="32"/>
        </w:rPr>
        <w:t>必须提供共同创作者授权书。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共同创作者授权书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甲方（授权方，共同创作者）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姓名/主体名称：________________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身份证号/统一社会信用代码：________________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联系地址：________________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联系电话：________________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电子邮箱：________________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如有多个甲方，请按照甲方1、甲方2...依次列出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乙方（被授权方/代理人）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姓名/主体名称：________________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身份证号/统一社会信用代码：________________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联系地址：________________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联系电话：________________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电子邮箱：________________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作品信息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作品名称：________________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作品类型：______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创作完成日期：____年____月____日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授权内容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1.甲方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作为作品的共同创作人，在此</w:t>
      </w:r>
      <w:r>
        <w:rPr>
          <w:rFonts w:hint="eastAsia" w:ascii="仿宋_GB2312" w:eastAsia="仿宋_GB2312"/>
          <w:sz w:val="32"/>
          <w:szCs w:val="32"/>
        </w:rPr>
        <w:t>授权乙方作为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参赛作品的唯一代表</w:t>
      </w:r>
      <w:r>
        <w:rPr>
          <w:rFonts w:hint="eastAsia" w:ascii="仿宋_GB2312" w:eastAsia="仿宋_GB2312"/>
          <w:sz w:val="32"/>
          <w:szCs w:val="32"/>
        </w:rPr>
        <w:t>，就上述作品参与2026国际列车设计大赛相关事宜，代为签署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包括不限于</w:t>
      </w:r>
      <w:r>
        <w:rPr>
          <w:rFonts w:hint="eastAsia" w:ascii="仿宋_GB2312" w:eastAsia="仿宋_GB2312"/>
          <w:sz w:val="32"/>
          <w:szCs w:val="32"/>
        </w:rPr>
        <w:t>参赛协议、知识产权声明、获奖授权文件等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与大赛相关的</w:t>
      </w:r>
      <w:r>
        <w:rPr>
          <w:rFonts w:hint="eastAsia" w:ascii="仿宋_GB2312" w:eastAsia="仿宋_GB2312"/>
          <w:sz w:val="32"/>
          <w:szCs w:val="32"/>
        </w:rPr>
        <w:t>全部法律文件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我们认可该代表在大赛过程中所作出的所有决定</w:t>
      </w:r>
      <w:r>
        <w:rPr>
          <w:rFonts w:hint="eastAsia" w:ascii="仿宋_GB2312" w:eastAsia="仿宋_GB2312"/>
          <w:sz w:val="32"/>
          <w:szCs w:val="32"/>
          <w:lang w:eastAsia="zh-CN"/>
        </w:rPr>
        <w:t>，该等决定视为我们共同的意思表示；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.授权乙方代收与作品相关的奖金等全部款项；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.授权期限：自______年____月____日起至作品相关全部事宜处理完毕之日止；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.本授权为不可撤销授权。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声明与承诺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1.甲方确认是上述作品的合法共同创作者，对作品享有完整的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知识产</w:t>
      </w:r>
      <w:r>
        <w:rPr>
          <w:rFonts w:hint="eastAsia" w:ascii="仿宋_GB2312" w:eastAsia="仿宋_GB2312"/>
          <w:sz w:val="32"/>
          <w:szCs w:val="32"/>
        </w:rPr>
        <w:t>权；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2.甲方保证作品为原创，不侵犯任何第三方的知识产权及其他合法权益；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3.甲方对乙方在授权范围内实施的全部行为承担法律责任。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签署栏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甲方（签字/盖章）：________________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日期：______年____月____日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乙方（签字/盖章）：________________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日期：______年____月____日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1.共同创作者身份证明文件复印件（签字/盖章确认）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2.作品创作证明文件（如：创作手稿、设计草图、版本记录等）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3.共同创作者合作协议（如有）</w:t>
      </w:r>
    </w:p>
    <w:p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PingFang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00000000" w:usb1="00000000" w:usb2="00000000" w:usb3="00000000" w:csb0="0014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A0E59"/>
    <w:multiLevelType w:val="singleLevel"/>
    <w:tmpl w:val="0C2A0E59"/>
    <w:lvl w:ilvl="0" w:tentative="0">
      <w:start w:val="1"/>
      <w:numFmt w:val="decimal"/>
      <w:suff w:val="nothing"/>
      <w:lvlText w:val="（%1）"/>
      <w:lvlJc w:val="left"/>
      <w:pPr>
        <w:ind w:left="-10"/>
      </w:pPr>
    </w:lvl>
  </w:abstractNum>
  <w:abstractNum w:abstractNumId="1">
    <w:nsid w:val="42E89B5A"/>
    <w:multiLevelType w:val="singleLevel"/>
    <w:tmpl w:val="42E89B5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78183620"/>
    <w:multiLevelType w:val="singleLevel"/>
    <w:tmpl w:val="781836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02E94"/>
    <w:rsid w:val="15FA31DC"/>
    <w:rsid w:val="2F971AF6"/>
    <w:rsid w:val="48C02E94"/>
    <w:rsid w:val="5CF9355C"/>
    <w:rsid w:val="5F6B2BF1"/>
    <w:rsid w:val="67DC073D"/>
    <w:rsid w:val="67FA6FF8"/>
    <w:rsid w:val="76A7A669"/>
    <w:rsid w:val="7F7A8361"/>
    <w:rsid w:val="7FFD5D91"/>
    <w:rsid w:val="CF9EBE6B"/>
    <w:rsid w:val="DF87DCE7"/>
    <w:rsid w:val="FFF7C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1669</Words>
  <Characters>2020</Characters>
  <Lines>0</Lines>
  <Paragraphs>0</Paragraphs>
  <TotalTime>52</TotalTime>
  <ScaleCrop>false</ScaleCrop>
  <LinksUpToDate>false</LinksUpToDate>
  <CharactersWithSpaces>2037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2026-02-10T23:09:00Z</dcterms:created>
  <dc:creator>豆琪</dc:creator>
  <cp:lastModifiedBy>朱家旺</cp:lastModifiedBy>
  <dcterms:modified xsi:type="dcterms:W3CDTF">2026-03-13T20:36:03Z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1C328260098A7AE4E0F0B36992C4B3EA_43</vt:lpwstr>
  </property>
  <property fmtid="{D5CDD505-2E9C-101B-9397-08002B2CF9AE}" pid="4" name="KSOTemplateDocerSaveRecord">
    <vt:lpwstr>eyJoZGlkIjoiMGU0YmY2YTE2MTBlMDFmOGJiYzBhNDllMDk4N2IyZWEiLCJ1c2VySWQiOiI0NjE2NTQ1MDAifQ==</vt:lpwstr>
  </property>
</Properties>
</file>